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28"/>
          <w:szCs w:val="28"/>
        </w:rPr>
        <w:t>2019 International Olefin and Polyolefin Conference</w:t>
      </w:r>
    </w:p>
    <w:tbl>
      <w:tblPr>
        <w:tblStyle w:val="3"/>
        <w:tblpPr w:leftFromText="180" w:rightFromText="180" w:vertAnchor="page" w:horzAnchor="page" w:tblpX="1791" w:tblpY="239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30"/>
        <w:gridCol w:w="1497"/>
        <w:gridCol w:w="362"/>
        <w:gridCol w:w="913"/>
        <w:gridCol w:w="56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gridSpan w:val="7"/>
            <w:noWrap w:val="0"/>
            <w:vAlign w:val="top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Room Reservation Form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09" w:type="dxa"/>
            <w:noWrap w:val="0"/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C</w:t>
            </w:r>
            <w:r>
              <w:rPr>
                <w:rFonts w:hint="eastAsia"/>
                <w:b/>
                <w:szCs w:val="21"/>
              </w:rPr>
              <w:t>ompany Name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tabs>
                <w:tab w:val="left" w:pos="900"/>
              </w:tabs>
              <w:jc w:val="left"/>
              <w:rPr>
                <w:b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Hotel 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Pan Pacific Ningbo Hotel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09" w:type="dxa"/>
            <w:noWrap w:val="0"/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Guest Name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Room Reservation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Reservation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9" w:type="dxa"/>
            <w:noWrap w:val="0"/>
            <w:vAlign w:val="top"/>
          </w:tcPr>
          <w:p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Tel No.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top"/>
          </w:tcPr>
          <w:p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Tel No.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0574-89118888 -</w:t>
            </w:r>
            <w:r>
              <w:rPr>
                <w:rFonts w:hint="eastAsia"/>
                <w:b/>
                <w:sz w:val="24"/>
              </w:rPr>
              <w:t>预订部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09" w:type="dxa"/>
            <w:noWrap w:val="0"/>
            <w:vAlign w:val="top"/>
          </w:tcPr>
          <w:p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Email Address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top"/>
          </w:tcPr>
          <w:p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Email Address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HYPERLINK "mailto:reserve.ppngb@panpacific.com"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b/>
                <w:color w:val="000000"/>
                <w:szCs w:val="21"/>
              </w:rPr>
              <w:t>reserve.ppngb@panpacific.com</w: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noWrap w:val="0"/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Arrival Date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(YY/MM/DD)</w:t>
            </w:r>
          </w:p>
        </w:tc>
        <w:tc>
          <w:tcPr>
            <w:tcW w:w="1842" w:type="dxa"/>
            <w:gridSpan w:val="3"/>
            <w:noWrap w:val="0"/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Departure Date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(YY/MM/DD)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09" w:type="dxa"/>
            <w:vMerge w:val="restart"/>
            <w:noWrap w:val="0"/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Room Type</w:t>
            </w:r>
          </w:p>
        </w:tc>
        <w:tc>
          <w:tcPr>
            <w:tcW w:w="340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SUPERIOR KING BED ROOM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SUPERIOR TWIN BED ROOM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09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340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APARTMENT EXQUISITE BED ROOM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APARTMENT EXQUISITE TWIN ROOM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09" w:type="dxa"/>
            <w:noWrap w:val="0"/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No. of RM</w:t>
            </w:r>
          </w:p>
        </w:tc>
        <w:tc>
          <w:tcPr>
            <w:tcW w:w="3402" w:type="dxa"/>
            <w:gridSpan w:val="4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09" w:type="dxa"/>
            <w:noWrap w:val="0"/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Breakfast</w:t>
            </w:r>
          </w:p>
        </w:tc>
        <w:tc>
          <w:tcPr>
            <w:tcW w:w="340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1/2份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1/2份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Room Rate</w:t>
            </w:r>
          </w:p>
        </w:tc>
        <w:tc>
          <w:tcPr>
            <w:tcW w:w="6946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SUPERIOR KING BED ROOM:</w:t>
            </w:r>
            <w:r>
              <w:rPr>
                <w:b/>
                <w:szCs w:val="21"/>
              </w:rPr>
              <w:t xml:space="preserve"> RMB</w:t>
            </w:r>
            <w:r>
              <w:rPr>
                <w:rFonts w:hint="eastAsia"/>
                <w:b/>
                <w:szCs w:val="21"/>
              </w:rPr>
              <w:t>500</w:t>
            </w:r>
            <w:r>
              <w:rPr>
                <w:b/>
                <w:szCs w:val="21"/>
              </w:rPr>
              <w:t>net Per Room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b/>
                <w:szCs w:val="21"/>
              </w:rPr>
              <w:t>Night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SUPERIOR TWIN BED ROOM:</w:t>
            </w:r>
            <w:r>
              <w:rPr>
                <w:b/>
                <w:szCs w:val="21"/>
              </w:rPr>
              <w:t xml:space="preserve"> RMB</w:t>
            </w:r>
            <w:r>
              <w:rPr>
                <w:rFonts w:hint="eastAsia"/>
                <w:b/>
                <w:szCs w:val="21"/>
              </w:rPr>
              <w:t>550</w:t>
            </w:r>
            <w:r>
              <w:rPr>
                <w:b/>
                <w:szCs w:val="21"/>
              </w:rPr>
              <w:t>net Per Room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b/>
                <w:szCs w:val="21"/>
              </w:rPr>
              <w:t>Night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APARTMENT EXQUISITE BED ROOM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b/>
                <w:szCs w:val="21"/>
              </w:rPr>
              <w:t xml:space="preserve"> RMB</w:t>
            </w:r>
            <w:r>
              <w:rPr>
                <w:rFonts w:hint="eastAsia"/>
                <w:b/>
                <w:szCs w:val="21"/>
              </w:rPr>
              <w:t>400</w:t>
            </w:r>
            <w:r>
              <w:rPr>
                <w:b/>
                <w:szCs w:val="21"/>
              </w:rPr>
              <w:t>net Per Room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b/>
                <w:szCs w:val="21"/>
              </w:rPr>
              <w:t>Night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APARTMENT EXQUISITE TWIN ROOM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b/>
                <w:szCs w:val="21"/>
              </w:rPr>
              <w:t xml:space="preserve"> RMB</w:t>
            </w:r>
            <w:r>
              <w:rPr>
                <w:rFonts w:hint="eastAsia"/>
                <w:b/>
                <w:szCs w:val="21"/>
              </w:rPr>
              <w:t>450</w:t>
            </w:r>
            <w:r>
              <w:rPr>
                <w:b/>
                <w:szCs w:val="21"/>
              </w:rPr>
              <w:t>net Per Room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b/>
                <w:szCs w:val="21"/>
              </w:rPr>
              <w:t>Night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39" w:type="dxa"/>
            <w:gridSpan w:val="2"/>
            <w:noWrap w:val="0"/>
            <w:vAlign w:val="top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Confirmation Letter</w:t>
            </w:r>
          </w:p>
        </w:tc>
        <w:tc>
          <w:tcPr>
            <w:tcW w:w="1859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(Yes/No)</w:t>
            </w:r>
          </w:p>
        </w:tc>
        <w:tc>
          <w:tcPr>
            <w:tcW w:w="4457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  <w:r>
              <w:rPr>
                <w:b/>
                <w:sz w:val="24"/>
              </w:rPr>
              <w:t>onfirmation letter will be sen</w:t>
            </w:r>
            <w:r>
              <w:rPr>
                <w:rFonts w:hint="eastAsia"/>
                <w:b/>
                <w:sz w:val="24"/>
              </w:rPr>
              <w:t>d</w:t>
            </w:r>
            <w:r>
              <w:rPr>
                <w:b/>
                <w:sz w:val="24"/>
              </w:rPr>
              <w:t xml:space="preserve"> to your email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Please download</w:t>
            </w:r>
            <w:r>
              <w:rPr>
                <w:rFonts w:hint="eastAsia"/>
                <w:sz w:val="24"/>
              </w:rPr>
              <w:t xml:space="preserve"> "</w:t>
            </w:r>
            <w:r>
              <w:rPr>
                <w:sz w:val="24"/>
              </w:rPr>
              <w:t xml:space="preserve">Hotel </w:t>
            </w:r>
            <w:r>
              <w:rPr>
                <w:rFonts w:hint="eastAsia"/>
                <w:sz w:val="24"/>
              </w:rPr>
              <w:t>B</w:t>
            </w:r>
            <w:r>
              <w:rPr>
                <w:sz w:val="24"/>
              </w:rPr>
              <w:t xml:space="preserve">ank </w:t>
            </w:r>
            <w:r>
              <w:rPr>
                <w:rFonts w:hint="eastAsia"/>
                <w:sz w:val="24"/>
              </w:rPr>
              <w:t>I</w:t>
            </w:r>
            <w:r>
              <w:rPr>
                <w:sz w:val="24"/>
              </w:rPr>
              <w:t>nformation</w:t>
            </w:r>
            <w:r>
              <w:rPr>
                <w:rFonts w:hint="eastAsia"/>
                <w:sz w:val="24"/>
              </w:rPr>
              <w:t>",</w:t>
            </w:r>
            <w:r>
              <w:t xml:space="preserve"> </w:t>
            </w:r>
            <w:r>
              <w:rPr>
                <w:rFonts w:hint="eastAsia"/>
                <w:sz w:val="24"/>
              </w:rPr>
              <w:t>and r</w:t>
            </w:r>
            <w:r>
              <w:rPr>
                <w:sz w:val="24"/>
              </w:rPr>
              <w:t>emark</w:t>
            </w:r>
            <w:r>
              <w:rPr>
                <w:rFonts w:hint="eastAsia"/>
                <w:sz w:val="24"/>
              </w:rPr>
              <w:t xml:space="preserve"> "2019IOPC" </w:t>
            </w:r>
            <w:r>
              <w:rPr>
                <w:sz w:val="24"/>
              </w:rPr>
              <w:t xml:space="preserve">when </w:t>
            </w:r>
            <w:r>
              <w:rPr>
                <w:rFonts w:hint="eastAsia"/>
                <w:sz w:val="24"/>
              </w:rPr>
              <w:t xml:space="preserve">you </w:t>
            </w:r>
            <w:r>
              <w:rPr>
                <w:sz w:val="24"/>
              </w:rPr>
              <w:t>remittance</w:t>
            </w:r>
            <w:r>
              <w:rPr>
                <w:rFonts w:hint="eastAsia"/>
                <w:sz w:val="24"/>
              </w:rPr>
              <w:t xml:space="preserve"> to hotel </w:t>
            </w:r>
            <w:r>
              <w:rPr>
                <w:sz w:val="24"/>
              </w:rPr>
              <w:t>reservation</w:t>
            </w:r>
            <w:r>
              <w:rPr>
                <w:rFonts w:hint="eastAsia"/>
                <w:sz w:val="24"/>
              </w:rPr>
              <w:t>.</w:t>
            </w:r>
          </w:p>
        </w:tc>
      </w:tr>
    </w:tbl>
    <w:p/>
    <w:p>
      <w:pPr>
        <w:jc w:val="left"/>
        <w:rPr>
          <w:rFonts w:hint="eastAsia" w:cs="Arial"/>
          <w:b/>
          <w:bCs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56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2018-12-11T06:40:29Z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